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Podle § 103 odst.5) zákona č.128/2000 Sb. o obcích, ve znění pozdějších předpisů, svolává </w:t>
      </w:r>
      <w:r w:rsidR="00301176">
        <w:rPr>
          <w:sz w:val="28"/>
          <w:szCs w:val="28"/>
        </w:rPr>
        <w:t>mí</w:t>
      </w:r>
      <w:r w:rsidR="003D490A">
        <w:rPr>
          <w:sz w:val="28"/>
          <w:szCs w:val="28"/>
        </w:rPr>
        <w:t>s</w:t>
      </w:r>
      <w:r w:rsidR="00301176">
        <w:rPr>
          <w:sz w:val="28"/>
          <w:szCs w:val="28"/>
        </w:rPr>
        <w:t>tostarosta</w:t>
      </w:r>
      <w:r w:rsidRPr="006332D0">
        <w:rPr>
          <w:sz w:val="28"/>
          <w:szCs w:val="28"/>
        </w:rPr>
        <w:t xml:space="preserve"> obce</w:t>
      </w:r>
    </w:p>
    <w:p w:rsidR="00C53770" w:rsidRPr="006332D0" w:rsidRDefault="00C53770" w:rsidP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8B5339">
        <w:rPr>
          <w:b/>
          <w:sz w:val="28"/>
          <w:szCs w:val="28"/>
        </w:rPr>
        <w:t>27</w:t>
      </w:r>
      <w:r w:rsidRPr="006332D0">
        <w:rPr>
          <w:b/>
          <w:sz w:val="28"/>
          <w:szCs w:val="28"/>
        </w:rPr>
        <w:t>.</w:t>
      </w:r>
      <w:r w:rsidR="000C2B55">
        <w:rPr>
          <w:b/>
          <w:sz w:val="28"/>
          <w:szCs w:val="28"/>
        </w:rPr>
        <w:t>3</w:t>
      </w:r>
      <w:r w:rsidR="001A78D8">
        <w:rPr>
          <w:b/>
          <w:sz w:val="28"/>
          <w:szCs w:val="28"/>
        </w:rPr>
        <w:t>.201</w:t>
      </w:r>
      <w:r w:rsidR="008B5339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8B5339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C53770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1)  Schválení ověřovatelů zápisu</w:t>
      </w:r>
    </w:p>
    <w:p w:rsidR="007E7CCE" w:rsidRPr="006332D0" w:rsidRDefault="00C53770" w:rsidP="001A78D8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2)  </w:t>
      </w:r>
      <w:r w:rsidR="000C2B55">
        <w:rPr>
          <w:b/>
          <w:sz w:val="28"/>
          <w:szCs w:val="28"/>
        </w:rPr>
        <w:t>Svolání obecní schůze</w:t>
      </w:r>
    </w:p>
    <w:p w:rsidR="007E7CCE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3) </w:t>
      </w:r>
      <w:r w:rsidR="008B5339">
        <w:rPr>
          <w:b/>
          <w:sz w:val="28"/>
          <w:szCs w:val="28"/>
        </w:rPr>
        <w:t xml:space="preserve"> </w:t>
      </w:r>
      <w:r w:rsidR="00FA100D" w:rsidRPr="006332D0">
        <w:rPr>
          <w:b/>
          <w:sz w:val="28"/>
          <w:szCs w:val="28"/>
        </w:rPr>
        <w:t xml:space="preserve"> </w:t>
      </w:r>
      <w:r w:rsidR="00566349">
        <w:rPr>
          <w:b/>
          <w:sz w:val="28"/>
          <w:szCs w:val="28"/>
        </w:rPr>
        <w:t>Projednání projektové dokumentace č.p.21</w:t>
      </w:r>
    </w:p>
    <w:p w:rsidR="00566349" w:rsidRDefault="00566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 Zpevnění plochy před ČOV</w:t>
      </w:r>
    </w:p>
    <w:p w:rsidR="00FA100D" w:rsidRPr="006332D0" w:rsidRDefault="00566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7E7CCE">
        <w:rPr>
          <w:b/>
          <w:sz w:val="28"/>
          <w:szCs w:val="28"/>
        </w:rPr>
        <w:t xml:space="preserve">) </w:t>
      </w:r>
      <w:r w:rsidR="008B5339">
        <w:rPr>
          <w:b/>
          <w:sz w:val="28"/>
          <w:szCs w:val="28"/>
        </w:rPr>
        <w:t xml:space="preserve"> Různé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="00566349">
        <w:rPr>
          <w:sz w:val="28"/>
          <w:szCs w:val="28"/>
        </w:rPr>
        <w:t xml:space="preserve">     Turek Zdeněk</w:t>
      </w:r>
      <w:r w:rsidR="00E61B0C" w:rsidRPr="006332D0">
        <w:rPr>
          <w:sz w:val="28"/>
          <w:szCs w:val="28"/>
        </w:rPr>
        <w:t xml:space="preserve">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</w:t>
      </w:r>
      <w:proofErr w:type="gramStart"/>
      <w:r w:rsidRPr="006332D0">
        <w:rPr>
          <w:sz w:val="28"/>
          <w:szCs w:val="28"/>
        </w:rPr>
        <w:t xml:space="preserve">desce:  </w:t>
      </w:r>
      <w:r w:rsidR="008B5339">
        <w:rPr>
          <w:sz w:val="28"/>
          <w:szCs w:val="28"/>
        </w:rPr>
        <w:t xml:space="preserve"> </w:t>
      </w:r>
      <w:proofErr w:type="gramEnd"/>
      <w:r w:rsidR="008B5339">
        <w:rPr>
          <w:sz w:val="28"/>
          <w:szCs w:val="28"/>
        </w:rPr>
        <w:t>20</w:t>
      </w:r>
      <w:r w:rsidRPr="006332D0">
        <w:rPr>
          <w:sz w:val="28"/>
          <w:szCs w:val="28"/>
        </w:rPr>
        <w:t>.</w:t>
      </w:r>
      <w:r w:rsidR="00566349">
        <w:rPr>
          <w:sz w:val="28"/>
          <w:szCs w:val="28"/>
        </w:rPr>
        <w:t>3</w:t>
      </w:r>
      <w:r w:rsidRPr="006332D0">
        <w:rPr>
          <w:sz w:val="28"/>
          <w:szCs w:val="28"/>
        </w:rPr>
        <w:t>.201</w:t>
      </w:r>
      <w:r w:rsidR="008B5339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 </w:t>
      </w:r>
      <w:r w:rsidR="008B5339">
        <w:rPr>
          <w:sz w:val="28"/>
          <w:szCs w:val="28"/>
        </w:rPr>
        <w:t xml:space="preserve">  </w:t>
      </w:r>
      <w:r w:rsidR="00566349">
        <w:rPr>
          <w:sz w:val="28"/>
          <w:szCs w:val="28"/>
        </w:rPr>
        <w:t>3</w:t>
      </w:r>
      <w:r w:rsidR="007E7CCE">
        <w:rPr>
          <w:sz w:val="28"/>
          <w:szCs w:val="28"/>
        </w:rPr>
        <w:t>.</w:t>
      </w:r>
      <w:r w:rsidR="00566349">
        <w:rPr>
          <w:sz w:val="28"/>
          <w:szCs w:val="28"/>
        </w:rPr>
        <w:t>4</w:t>
      </w:r>
      <w:r w:rsidR="007E7CCE">
        <w:rPr>
          <w:sz w:val="28"/>
          <w:szCs w:val="28"/>
        </w:rPr>
        <w:t>.201</w:t>
      </w:r>
      <w:r w:rsidR="008B5339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CA"/>
    <w:rsid w:val="000C2B55"/>
    <w:rsid w:val="000D5908"/>
    <w:rsid w:val="001A78D8"/>
    <w:rsid w:val="001B746D"/>
    <w:rsid w:val="00301176"/>
    <w:rsid w:val="003D490A"/>
    <w:rsid w:val="0042643A"/>
    <w:rsid w:val="00441D95"/>
    <w:rsid w:val="004A4537"/>
    <w:rsid w:val="004C19B4"/>
    <w:rsid w:val="005137D0"/>
    <w:rsid w:val="00566349"/>
    <w:rsid w:val="0057740F"/>
    <w:rsid w:val="00594F89"/>
    <w:rsid w:val="005A6FE9"/>
    <w:rsid w:val="005E03F7"/>
    <w:rsid w:val="006020BA"/>
    <w:rsid w:val="006332D0"/>
    <w:rsid w:val="00697C5F"/>
    <w:rsid w:val="006C6719"/>
    <w:rsid w:val="007B605B"/>
    <w:rsid w:val="007B639D"/>
    <w:rsid w:val="007E7CCE"/>
    <w:rsid w:val="00822A32"/>
    <w:rsid w:val="0082695E"/>
    <w:rsid w:val="00884B07"/>
    <w:rsid w:val="008B5339"/>
    <w:rsid w:val="008C3048"/>
    <w:rsid w:val="00925A8D"/>
    <w:rsid w:val="00993FEB"/>
    <w:rsid w:val="009E1203"/>
    <w:rsid w:val="00AB088B"/>
    <w:rsid w:val="00B265C4"/>
    <w:rsid w:val="00BC0115"/>
    <w:rsid w:val="00C53770"/>
    <w:rsid w:val="00C54BC2"/>
    <w:rsid w:val="00CB4CCA"/>
    <w:rsid w:val="00CD077A"/>
    <w:rsid w:val="00CF4B01"/>
    <w:rsid w:val="00D14246"/>
    <w:rsid w:val="00DF3852"/>
    <w:rsid w:val="00E21970"/>
    <w:rsid w:val="00E61B0C"/>
    <w:rsid w:val="00EF2C46"/>
    <w:rsid w:val="00FA100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7CAE"/>
  <w15:docId w15:val="{39A41EBA-55E2-470B-995E-7825210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Install</cp:lastModifiedBy>
  <cp:revision>8</cp:revision>
  <cp:lastPrinted>2019-02-20T17:45:00Z</cp:lastPrinted>
  <dcterms:created xsi:type="dcterms:W3CDTF">2018-12-12T18:37:00Z</dcterms:created>
  <dcterms:modified xsi:type="dcterms:W3CDTF">2019-03-20T19:06:00Z</dcterms:modified>
</cp:coreProperties>
</file>