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A4" w:rsidRDefault="00BD53A4" w:rsidP="00BD53A4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D53A4" w:rsidRPr="001C647B" w:rsidRDefault="00BD53A4" w:rsidP="00BD53A4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F2777B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F2777B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="00F2777B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BD53A4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BD53A4" w:rsidRPr="00360FE7" w:rsidRDefault="00BD53A4" w:rsidP="00BD53A4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BD53A4" w:rsidRPr="006B540E" w:rsidRDefault="00BD53A4" w:rsidP="00BD53A4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F2777B">
        <w:rPr>
          <w:b/>
          <w:bCs/>
          <w:sz w:val="24"/>
          <w:szCs w:val="24"/>
        </w:rPr>
        <w:t>7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BD53A4" w:rsidRPr="00360FE7" w:rsidRDefault="00BD53A4" w:rsidP="00BD53A4">
      <w:pPr>
        <w:pStyle w:val="Odstavecseseznamem"/>
        <w:rPr>
          <w:szCs w:val="24"/>
        </w:rPr>
      </w:pPr>
    </w:p>
    <w:p w:rsidR="00BD53A4" w:rsidRPr="00552345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r w:rsidR="008742C1">
        <w:rPr>
          <w:sz w:val="24"/>
          <w:szCs w:val="24"/>
        </w:rPr>
        <w:t>I</w:t>
      </w:r>
      <w:r>
        <w:rPr>
          <w:sz w:val="24"/>
          <w:szCs w:val="24"/>
        </w:rPr>
        <w:t xml:space="preserve">ng. Adélu </w:t>
      </w:r>
      <w:r w:rsidR="00F2777B">
        <w:rPr>
          <w:sz w:val="24"/>
          <w:szCs w:val="24"/>
        </w:rPr>
        <w:t>Janotovou</w:t>
      </w:r>
      <w:r w:rsidRPr="00552345">
        <w:rPr>
          <w:sz w:val="24"/>
          <w:szCs w:val="24"/>
        </w:rPr>
        <w:t>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F2777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BD53A4" w:rsidRPr="00360FE7" w:rsidRDefault="00BD53A4" w:rsidP="00BD53A4">
      <w:pPr>
        <w:pStyle w:val="Odstavecseseznamem"/>
        <w:rPr>
          <w:sz w:val="24"/>
          <w:szCs w:val="24"/>
        </w:rPr>
      </w:pPr>
    </w:p>
    <w:p w:rsidR="00BD53A4" w:rsidRPr="00F37D16" w:rsidRDefault="00BD53A4" w:rsidP="00BD53A4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</w:t>
      </w:r>
      <w:r w:rsidRPr="00F37D16">
        <w:rPr>
          <w:b/>
          <w:bCs/>
          <w:sz w:val="24"/>
          <w:szCs w:val="24"/>
        </w:rPr>
        <w:t>schvaluje</w:t>
      </w:r>
      <w:r w:rsidR="007E6D64" w:rsidRPr="00F37D16">
        <w:rPr>
          <w:sz w:val="24"/>
          <w:szCs w:val="24"/>
        </w:rPr>
        <w:t xml:space="preserve"> </w:t>
      </w:r>
      <w:r w:rsidR="008742C1">
        <w:rPr>
          <w:sz w:val="24"/>
          <w:szCs w:val="24"/>
        </w:rPr>
        <w:t>žádost účetní paní Ing. Adély Janotové na změnu podpisového vzoru</w:t>
      </w:r>
      <w:r w:rsidR="00BC5403" w:rsidRPr="00F37D16">
        <w:rPr>
          <w:sz w:val="24"/>
          <w:szCs w:val="24"/>
        </w:rPr>
        <w:t xml:space="preserve">. </w:t>
      </w:r>
    </w:p>
    <w:p w:rsidR="00BD53A4" w:rsidRPr="00041EAD" w:rsidRDefault="00BD53A4" w:rsidP="00BD53A4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5 členů zastupitelstva: pro </w:t>
      </w:r>
      <w:r w:rsidR="00ED531D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 xml:space="preserve">, proti </w:t>
      </w:r>
      <w:r w:rsidR="00ED531D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>, zdržel se 0.</w:t>
      </w:r>
    </w:p>
    <w:p w:rsidR="00BD53A4" w:rsidRPr="006307E8" w:rsidRDefault="00BD53A4" w:rsidP="00BD53A4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8742C1">
        <w:rPr>
          <w:b/>
          <w:sz w:val="24"/>
          <w:szCs w:val="24"/>
        </w:rPr>
        <w:t>7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BD53A4" w:rsidRPr="00585C24" w:rsidRDefault="00BD53A4" w:rsidP="00BD53A4">
      <w:pPr>
        <w:pStyle w:val="Odstavecseseznamem"/>
        <w:rPr>
          <w:sz w:val="24"/>
          <w:szCs w:val="24"/>
        </w:rPr>
      </w:pPr>
    </w:p>
    <w:p w:rsidR="00BD53A4" w:rsidRPr="00967181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8742C1" w:rsidRPr="008742C1">
        <w:rPr>
          <w:bCs/>
          <w:color w:val="000000" w:themeColor="text1"/>
          <w:sz w:val="24"/>
          <w:szCs w:val="24"/>
        </w:rPr>
        <w:t>žádost</w:t>
      </w:r>
      <w:r w:rsidR="008742C1">
        <w:rPr>
          <w:bCs/>
          <w:color w:val="000000" w:themeColor="text1"/>
          <w:sz w:val="24"/>
          <w:szCs w:val="24"/>
        </w:rPr>
        <w:t xml:space="preserve"> Agry Deštná a.s. na odkup pozemku </w:t>
      </w:r>
      <w:r w:rsidR="00BF4D6B">
        <w:rPr>
          <w:bCs/>
          <w:color w:val="000000" w:themeColor="text1"/>
          <w:sz w:val="24"/>
          <w:szCs w:val="24"/>
        </w:rPr>
        <w:t>par. č.</w:t>
      </w:r>
      <w:r w:rsidR="00F56E39">
        <w:rPr>
          <w:bCs/>
          <w:color w:val="000000" w:themeColor="text1"/>
          <w:sz w:val="24"/>
          <w:szCs w:val="24"/>
        </w:rPr>
        <w:t>50/38</w:t>
      </w:r>
      <w:bookmarkStart w:id="0" w:name="_GoBack"/>
      <w:bookmarkEnd w:id="0"/>
      <w:r w:rsidR="00BF4D6B">
        <w:rPr>
          <w:bCs/>
          <w:color w:val="000000" w:themeColor="text1"/>
          <w:sz w:val="24"/>
          <w:szCs w:val="24"/>
        </w:rPr>
        <w:t xml:space="preserve">  v kú. Světce který je částí majetkem obce Světce</w:t>
      </w:r>
      <w:r w:rsidR="00EC7423">
        <w:rPr>
          <w:bCs/>
          <w:color w:val="000000" w:themeColor="text1"/>
          <w:sz w:val="24"/>
          <w:szCs w:val="24"/>
        </w:rPr>
        <w:t>.</w:t>
      </w:r>
      <w:r w:rsidR="00BF4D6B">
        <w:rPr>
          <w:bCs/>
          <w:color w:val="000000" w:themeColor="text1"/>
          <w:sz w:val="24"/>
          <w:szCs w:val="24"/>
        </w:rPr>
        <w:t xml:space="preserve"> Odkup zastu pitelstvo obce schválilo po vyřízení majetkoprávních vztahů vůči kanalizaci obce Světce která prochází tímto pozemkem. Do té doby obec Světce sepíše s firmou Agra Deštná a.s. smlouvu o smlouvě budoucí</w:t>
      </w:r>
      <w:r w:rsidR="00565CCA">
        <w:rPr>
          <w:bCs/>
          <w:color w:val="000000" w:themeColor="text1"/>
          <w:sz w:val="24"/>
          <w:szCs w:val="24"/>
        </w:rPr>
        <w:t xml:space="preserve">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F4D6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/2020/4.</w:t>
      </w:r>
    </w:p>
    <w:p w:rsidR="00BD53A4" w:rsidRPr="00F55BD1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625A41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9C4EE5">
        <w:rPr>
          <w:bCs/>
          <w:sz w:val="24"/>
          <w:szCs w:val="24"/>
        </w:rPr>
        <w:t>plán projektů na požádání o dotace. Jedná se o rozšíření VO, zateplení obecního úřadu a opravu obecních komunikací</w:t>
      </w:r>
      <w:r w:rsidR="00FB0DE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                                                                         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C4E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/2020/5.</w:t>
      </w:r>
    </w:p>
    <w:p w:rsidR="00BD53A4" w:rsidRPr="004504A8" w:rsidRDefault="00BD53A4" w:rsidP="00BD53A4">
      <w:pPr>
        <w:pStyle w:val="Odstavecseseznamem"/>
        <w:rPr>
          <w:b/>
          <w:sz w:val="28"/>
          <w:szCs w:val="28"/>
        </w:rPr>
      </w:pPr>
    </w:p>
    <w:p w:rsidR="00BD53A4" w:rsidRPr="00141978" w:rsidRDefault="00BD53A4" w:rsidP="00BD53A4">
      <w:pPr>
        <w:rPr>
          <w:b/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Čejna, v.r.                               Starosta: Zdeněk Turek, v.r. </w:t>
      </w: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FB0D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r w:rsidR="00ED531D">
        <w:rPr>
          <w:sz w:val="24"/>
          <w:szCs w:val="24"/>
        </w:rPr>
        <w:t>Janotová</w:t>
      </w:r>
      <w:r>
        <w:rPr>
          <w:sz w:val="24"/>
          <w:szCs w:val="24"/>
        </w:rPr>
        <w:t xml:space="preserve"> v.r.</w:t>
      </w:r>
    </w:p>
    <w:p w:rsidR="00FB0DE8" w:rsidRPr="00FB0DE8" w:rsidRDefault="00FB0DE8" w:rsidP="00FB0DE8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</w:t>
      </w:r>
      <w:r w:rsidR="00242C59">
        <w:rPr>
          <w:sz w:val="24"/>
          <w:szCs w:val="24"/>
        </w:rPr>
        <w:t xml:space="preserve"> na úřední a elektronické desce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2</w:t>
      </w:r>
      <w:r w:rsidR="00ED531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D531D">
        <w:rPr>
          <w:sz w:val="24"/>
          <w:szCs w:val="24"/>
        </w:rPr>
        <w:t>8</w:t>
      </w:r>
      <w:r>
        <w:rPr>
          <w:sz w:val="24"/>
          <w:szCs w:val="24"/>
        </w:rPr>
        <w:t>.2020</w:t>
      </w:r>
    </w:p>
    <w:p w:rsidR="00BD53A4" w:rsidRDefault="00BD53A4" w:rsidP="00B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</w:t>
      </w:r>
      <w:r w:rsidR="00242C59">
        <w:rPr>
          <w:sz w:val="24"/>
          <w:szCs w:val="24"/>
        </w:rPr>
        <w:t xml:space="preserve"> z úřední a elektronické desky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1</w:t>
      </w:r>
      <w:r w:rsidR="00ED531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D531D">
        <w:rPr>
          <w:sz w:val="24"/>
          <w:szCs w:val="24"/>
        </w:rPr>
        <w:t>9</w:t>
      </w:r>
      <w:r>
        <w:rPr>
          <w:sz w:val="24"/>
          <w:szCs w:val="24"/>
        </w:rPr>
        <w:t>.2020</w:t>
      </w:r>
    </w:p>
    <w:sectPr w:rsidR="00BD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A4"/>
    <w:rsid w:val="00041EAD"/>
    <w:rsid w:val="001813EB"/>
    <w:rsid w:val="00242C59"/>
    <w:rsid w:val="003D5A77"/>
    <w:rsid w:val="00565CCA"/>
    <w:rsid w:val="005D287B"/>
    <w:rsid w:val="006E7763"/>
    <w:rsid w:val="00735F0F"/>
    <w:rsid w:val="007E6D64"/>
    <w:rsid w:val="00807B84"/>
    <w:rsid w:val="008742C1"/>
    <w:rsid w:val="00974D15"/>
    <w:rsid w:val="00984CBB"/>
    <w:rsid w:val="009B50B1"/>
    <w:rsid w:val="009C4EE5"/>
    <w:rsid w:val="009D5FCC"/>
    <w:rsid w:val="00AD4DC4"/>
    <w:rsid w:val="00BC5403"/>
    <w:rsid w:val="00BD53A4"/>
    <w:rsid w:val="00BF4D6B"/>
    <w:rsid w:val="00C529FF"/>
    <w:rsid w:val="00C76C30"/>
    <w:rsid w:val="00EC7423"/>
    <w:rsid w:val="00ED531D"/>
    <w:rsid w:val="00F2777B"/>
    <w:rsid w:val="00F37D16"/>
    <w:rsid w:val="00F56E39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E1E0"/>
  <w15:chartTrackingRefBased/>
  <w15:docId w15:val="{06B6D8D1-16F3-4B87-B502-4DC7B3A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622D-730A-4F90-B670-A63ECE13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2020-08-26T16:25:00Z</cp:lastPrinted>
  <dcterms:created xsi:type="dcterms:W3CDTF">2020-08-26T16:35:00Z</dcterms:created>
  <dcterms:modified xsi:type="dcterms:W3CDTF">2020-08-26T16:45:00Z</dcterms:modified>
</cp:coreProperties>
</file>